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FD" w:rsidRDefault="00C663FD" w:rsidP="00C663FD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090FC7B3" wp14:editId="3D6CC152">
            <wp:extent cx="1362075" cy="419100"/>
            <wp:effectExtent l="0" t="0" r="9525" b="0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FD" w:rsidRPr="00C534A5" w:rsidRDefault="00C663FD" w:rsidP="00C663F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534A5">
        <w:rPr>
          <w:rFonts w:ascii="Arial Narrow" w:hAnsi="Arial Narrow"/>
          <w:b/>
          <w:sz w:val="24"/>
          <w:szCs w:val="24"/>
        </w:rPr>
        <w:t xml:space="preserve">Hospodářská a sociální rada </w:t>
      </w:r>
      <w:proofErr w:type="gramStart"/>
      <w:r w:rsidRPr="00C534A5">
        <w:rPr>
          <w:rFonts w:ascii="Arial Narrow" w:hAnsi="Arial Narrow"/>
          <w:b/>
          <w:sz w:val="24"/>
          <w:szCs w:val="24"/>
        </w:rPr>
        <w:t>Mostecka</w:t>
      </w:r>
      <w:r>
        <w:rPr>
          <w:rFonts w:ascii="Arial Narrow" w:hAnsi="Arial Narrow"/>
          <w:b/>
          <w:sz w:val="24"/>
          <w:szCs w:val="24"/>
        </w:rPr>
        <w:t>, z. s.</w:t>
      </w:r>
      <w:proofErr w:type="gramEnd"/>
    </w:p>
    <w:p w:rsidR="00C663FD" w:rsidRPr="00C534A5" w:rsidRDefault="00C663FD" w:rsidP="00C663F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534A5">
        <w:rPr>
          <w:rFonts w:ascii="Arial Narrow" w:hAnsi="Arial Narrow"/>
          <w:b/>
          <w:sz w:val="24"/>
          <w:szCs w:val="24"/>
        </w:rPr>
        <w:t>Budovatelů 2532</w:t>
      </w:r>
    </w:p>
    <w:p w:rsidR="00C663FD" w:rsidRDefault="00C663FD" w:rsidP="00C663F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534A5">
        <w:rPr>
          <w:rFonts w:ascii="Arial Narrow" w:hAnsi="Arial Narrow"/>
          <w:b/>
          <w:sz w:val="24"/>
          <w:szCs w:val="24"/>
        </w:rPr>
        <w:t xml:space="preserve">434 </w:t>
      </w:r>
      <w:r w:rsidR="002221CC">
        <w:rPr>
          <w:rFonts w:ascii="Arial Narrow" w:hAnsi="Arial Narrow"/>
          <w:b/>
          <w:sz w:val="24"/>
          <w:szCs w:val="24"/>
        </w:rPr>
        <w:t>01</w:t>
      </w:r>
      <w:r w:rsidRPr="00C534A5">
        <w:rPr>
          <w:rFonts w:ascii="Arial Narrow" w:hAnsi="Arial Narrow"/>
          <w:b/>
          <w:sz w:val="24"/>
          <w:szCs w:val="24"/>
        </w:rPr>
        <w:t xml:space="preserve"> Most</w:t>
      </w:r>
    </w:p>
    <w:p w:rsidR="00C663FD" w:rsidRPr="00C663FD" w:rsidRDefault="00C663FD">
      <w:pPr>
        <w:rPr>
          <w:b/>
          <w:sz w:val="24"/>
          <w:szCs w:val="24"/>
        </w:rPr>
      </w:pPr>
    </w:p>
    <w:p w:rsidR="00C663FD" w:rsidRPr="00C663FD" w:rsidRDefault="00C663FD">
      <w:pPr>
        <w:rPr>
          <w:b/>
          <w:sz w:val="24"/>
          <w:szCs w:val="24"/>
        </w:rPr>
      </w:pPr>
    </w:p>
    <w:p w:rsidR="003B2721" w:rsidRDefault="003B2721" w:rsidP="00FC3F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Jezero, vzdělávání i dotační možnosti</w:t>
      </w:r>
      <w:r w:rsidR="00FC3FD4">
        <w:rPr>
          <w:b/>
          <w:sz w:val="32"/>
          <w:szCs w:val="32"/>
        </w:rPr>
        <w:br/>
      </w:r>
      <w:bookmarkStart w:id="0" w:name="_GoBack"/>
      <w:bookmarkEnd w:id="0"/>
      <w:r>
        <w:rPr>
          <w:b/>
          <w:sz w:val="32"/>
          <w:szCs w:val="32"/>
        </w:rPr>
        <w:t>zajímaly Hospodářskou a sociální radu Mostecka</w:t>
      </w:r>
    </w:p>
    <w:p w:rsidR="003B2721" w:rsidRPr="00D60BA2" w:rsidRDefault="003B2721" w:rsidP="00D60BA2">
      <w:pPr>
        <w:jc w:val="both"/>
        <w:rPr>
          <w:rFonts w:ascii="Arial Narrow" w:hAnsi="Arial Narrow"/>
          <w:sz w:val="24"/>
          <w:szCs w:val="24"/>
        </w:rPr>
      </w:pPr>
      <w:r w:rsidRPr="00D60BA2">
        <w:rPr>
          <w:rFonts w:ascii="Arial Narrow" w:hAnsi="Arial Narrow"/>
          <w:sz w:val="24"/>
          <w:szCs w:val="24"/>
        </w:rPr>
        <w:t xml:space="preserve">K rozvoji regionu v celé řadě oblastí by měly pomoci výzvy místních akčních skupin (MAS). Petr Pillár, předseda správní rady MAS Naděje Petr Pillár zástupce regionální tripartity seznámil s aktuálními výzvami MAS Naděje, včetně podmínek, za kterých se mohou uchazeči přihlásit a kolik alokovaných finančních prostředků je k dispozici. Veškeré potřebné informace naleznou zájemci na webových stránkách místní akční skupiny, prezentace z jednání HSRM je jako vždy k dispozici na webu regionální tripartity. </w:t>
      </w:r>
    </w:p>
    <w:p w:rsidR="003B2721" w:rsidRPr="00D60BA2" w:rsidRDefault="003B2721" w:rsidP="00D60BA2">
      <w:pPr>
        <w:jc w:val="both"/>
        <w:rPr>
          <w:rFonts w:ascii="Arial Narrow" w:hAnsi="Arial Narrow"/>
          <w:sz w:val="24"/>
          <w:szCs w:val="24"/>
        </w:rPr>
      </w:pPr>
      <w:r w:rsidRPr="00D60BA2">
        <w:rPr>
          <w:rFonts w:ascii="Arial Narrow" w:hAnsi="Arial Narrow"/>
          <w:sz w:val="24"/>
          <w:szCs w:val="24"/>
        </w:rPr>
        <w:t xml:space="preserve">Nosným tématem květnového jednání Hospodářské a sociální rady Mostecka byla současná situace kolem jezera Most. Nejen s ní seznámil členy HSRM Per Lenc, ředitel Palivového kombinátu Ústí. Jeho prezentace Příležitost nové krajiny - Ústecký kraj, totiž hovoří o možnostech a potenciálu území po ukončení těžby hnědého uhlí. Nabízí také vize, jak by obnova a rozvoj krajiny mohly probíhat. Turistický ruch je jednou z možností, mluví se o vodohospodářském využití, centru čisté energie, počítá se i s další urbanizací území po těžbě a podobně. Také tato prezentace je k nalezení na webových stránkách Hospodářské a sociální rady Mostecka. Konkrétně k jezeru Most informoval ředitel Palivového kombinátu, že prioritní snahou je co nejdříve zpřístupnit jezero Most veřejnosti. V současné době je již hotova silnice mezi Mostem a Mariánskými Radčicemi, kde zbývá dokončit kolaudaci, stavby komunikací a pláže přímo u jezera budou dokončeny v příštím roce. </w:t>
      </w:r>
    </w:p>
    <w:p w:rsidR="003B2721" w:rsidRPr="00D60BA2" w:rsidRDefault="003B2721" w:rsidP="00D60BA2">
      <w:pPr>
        <w:jc w:val="both"/>
        <w:rPr>
          <w:rFonts w:ascii="Arial Narrow" w:hAnsi="Arial Narrow"/>
          <w:sz w:val="24"/>
          <w:szCs w:val="24"/>
        </w:rPr>
      </w:pPr>
      <w:r w:rsidRPr="00D60BA2">
        <w:rPr>
          <w:rFonts w:ascii="Arial Narrow" w:hAnsi="Arial Narrow"/>
          <w:sz w:val="24"/>
          <w:szCs w:val="24"/>
        </w:rPr>
        <w:t xml:space="preserve">Z květnových aktivit regionální tripartity mimo obvyklé jednání je třeba zmínit podpis memoranda o spolupráci v oblasti vzdělávání, které podepsali zástupci Hospodářské a sociální rady Mostecka, Okresní hospodářské komory a Euroregionu Krušnohoří. Při všech těchto institucích pracují odborné komise či sekce zaměřené na vzdělávání, které svou práci v této oblasti chtějí společně koordinovat.  </w:t>
      </w:r>
    </w:p>
    <w:p w:rsidR="00EB329C" w:rsidRPr="00886630" w:rsidRDefault="00EB329C" w:rsidP="00C663FD">
      <w:pPr>
        <w:jc w:val="both"/>
        <w:rPr>
          <w:rFonts w:ascii="Arial Narrow" w:hAnsi="Arial Narrow"/>
          <w:sz w:val="24"/>
          <w:szCs w:val="24"/>
        </w:rPr>
      </w:pPr>
    </w:p>
    <w:p w:rsidR="00C663FD" w:rsidRPr="00E2776F" w:rsidRDefault="00C663FD" w:rsidP="00C663FD">
      <w:pPr>
        <w:jc w:val="both"/>
        <w:rPr>
          <w:rFonts w:ascii="Arial Narrow" w:hAnsi="Arial Narrow"/>
          <w:sz w:val="24"/>
          <w:szCs w:val="24"/>
        </w:rPr>
      </w:pPr>
      <w:r w:rsidRPr="00E2776F"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C663FD" w:rsidRPr="00E2776F" w:rsidRDefault="00C663FD" w:rsidP="00C663F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2776F">
        <w:rPr>
          <w:rFonts w:ascii="Arial Narrow" w:hAnsi="Arial Narrow"/>
          <w:sz w:val="24"/>
          <w:szCs w:val="24"/>
        </w:rPr>
        <w:t xml:space="preserve">Hospodářská a sociální rada Mostecka, z. </w:t>
      </w:r>
      <w:proofErr w:type="gramStart"/>
      <w:r w:rsidRPr="00E2776F">
        <w:rPr>
          <w:rFonts w:ascii="Arial Narrow" w:hAnsi="Arial Narrow"/>
          <w:sz w:val="24"/>
          <w:szCs w:val="24"/>
        </w:rPr>
        <w:t>s.</w:t>
      </w:r>
      <w:proofErr w:type="gramEnd"/>
      <w:r w:rsidRPr="00E2776F">
        <w:rPr>
          <w:rFonts w:ascii="Arial Narrow" w:hAnsi="Arial Narrow"/>
          <w:sz w:val="24"/>
          <w:szCs w:val="24"/>
        </w:rPr>
        <w:t xml:space="preserve"> vznikla v březnu roku 1999 jako apolitické občanské sdružení, jehož členy jsou fyzické a právnické osoby, instituce státní nebo veřejné správy, které žijí nebo působí na Mostecku. V současnosti má 5</w:t>
      </w:r>
      <w:r w:rsidR="003B2721">
        <w:rPr>
          <w:rFonts w:ascii="Arial Narrow" w:hAnsi="Arial Narrow"/>
          <w:sz w:val="24"/>
          <w:szCs w:val="24"/>
        </w:rPr>
        <w:t>7</w:t>
      </w:r>
      <w:r w:rsidRPr="00E2776F">
        <w:rPr>
          <w:rFonts w:ascii="Arial Narrow" w:hAnsi="Arial Narrow"/>
          <w:sz w:val="24"/>
          <w:szCs w:val="24"/>
        </w:rPr>
        <w:t xml:space="preserve"> členů. Hospodářská a sociální rada Mostecka je členem Hospodářské a sociální rady Ústeckého kraje z. </w:t>
      </w:r>
      <w:proofErr w:type="gramStart"/>
      <w:r w:rsidRPr="00E2776F">
        <w:rPr>
          <w:rFonts w:ascii="Arial Narrow" w:hAnsi="Arial Narrow"/>
          <w:sz w:val="24"/>
          <w:szCs w:val="24"/>
        </w:rPr>
        <w:t>s.</w:t>
      </w:r>
      <w:proofErr w:type="gramEnd"/>
      <w:r w:rsidRPr="00E2776F">
        <w:rPr>
          <w:rFonts w:ascii="Arial Narrow" w:hAnsi="Arial Narrow"/>
          <w:sz w:val="24"/>
          <w:szCs w:val="24"/>
        </w:rPr>
        <w:t>, která sdružuje sedm okresních sdružení působících v rámci kraje.</w:t>
      </w:r>
    </w:p>
    <w:p w:rsidR="00C663FD" w:rsidRPr="00C663FD" w:rsidRDefault="00C663FD">
      <w:pPr>
        <w:jc w:val="both"/>
        <w:rPr>
          <w:rFonts w:ascii="Arial Narrow" w:hAnsi="Arial Narrow"/>
          <w:sz w:val="24"/>
          <w:szCs w:val="24"/>
        </w:rPr>
      </w:pPr>
    </w:p>
    <w:sectPr w:rsidR="00C663FD" w:rsidRPr="00C663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7F" w:rsidRDefault="00104F7F" w:rsidP="00C663FD">
      <w:pPr>
        <w:spacing w:after="0" w:line="240" w:lineRule="auto"/>
      </w:pPr>
      <w:r>
        <w:separator/>
      </w:r>
    </w:p>
  </w:endnote>
  <w:endnote w:type="continuationSeparator" w:id="0">
    <w:p w:rsidR="00104F7F" w:rsidRDefault="00104F7F" w:rsidP="00C6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FD" w:rsidRPr="00991974" w:rsidRDefault="00C663FD" w:rsidP="00C663FD">
    <w:pPr>
      <w:pStyle w:val="Zpat"/>
      <w:jc w:val="center"/>
      <w:rPr>
        <w:rFonts w:ascii="Arial Narrow" w:hAnsi="Arial Narrow"/>
        <w:color w:val="4D4D4D"/>
        <w:sz w:val="20"/>
        <w:szCs w:val="20"/>
      </w:rPr>
    </w:pPr>
    <w:r w:rsidRPr="00991974">
      <w:rPr>
        <w:rFonts w:ascii="Arial Narrow" w:hAnsi="Arial Narrow"/>
        <w:color w:val="4D4D4D"/>
        <w:sz w:val="20"/>
        <w:szCs w:val="20"/>
      </w:rPr>
      <w:t xml:space="preserve">Budovatelů 2532, 434 </w:t>
    </w:r>
    <w:r w:rsidR="00553E9A">
      <w:rPr>
        <w:rFonts w:ascii="Arial Narrow" w:hAnsi="Arial Narrow"/>
        <w:color w:val="4D4D4D"/>
        <w:sz w:val="20"/>
        <w:szCs w:val="20"/>
      </w:rPr>
      <w:t>01</w:t>
    </w:r>
    <w:r w:rsidRPr="00991974">
      <w:rPr>
        <w:rFonts w:ascii="Arial Narrow" w:hAnsi="Arial Narrow"/>
        <w:color w:val="4D4D4D"/>
        <w:sz w:val="20"/>
        <w:szCs w:val="20"/>
      </w:rPr>
      <w:t xml:space="preserve"> Most </w:t>
    </w:r>
    <w:r w:rsidRPr="00991974">
      <w:rPr>
        <w:rFonts w:ascii="Arial Narrow" w:hAnsi="Arial Narrow"/>
        <w:color w:val="4D4D4D"/>
        <w:sz w:val="20"/>
        <w:szCs w:val="20"/>
      </w:rPr>
      <w:sym w:font="Symbol" w:char="F0BD"/>
    </w:r>
    <w:r w:rsidRPr="00991974">
      <w:rPr>
        <w:rFonts w:ascii="Arial Narrow" w:hAnsi="Arial Narrow"/>
        <w:color w:val="4D4D4D"/>
        <w:sz w:val="20"/>
        <w:szCs w:val="20"/>
      </w:rPr>
      <w:t xml:space="preserve"> tel.: +420 4</w:t>
    </w:r>
    <w:r>
      <w:rPr>
        <w:rFonts w:ascii="Arial Narrow" w:hAnsi="Arial Narrow"/>
        <w:color w:val="4D4D4D"/>
        <w:sz w:val="20"/>
        <w:szCs w:val="20"/>
      </w:rPr>
      <w:t>11</w:t>
    </w:r>
    <w:r w:rsidRPr="00991974">
      <w:rPr>
        <w:rFonts w:ascii="Arial Narrow" w:hAnsi="Arial Narrow"/>
        <w:color w:val="4D4D4D"/>
        <w:sz w:val="20"/>
        <w:szCs w:val="20"/>
      </w:rPr>
      <w:t xml:space="preserve"> </w:t>
    </w:r>
    <w:r>
      <w:rPr>
        <w:rFonts w:ascii="Arial Narrow" w:hAnsi="Arial Narrow"/>
        <w:color w:val="4D4D4D"/>
        <w:sz w:val="20"/>
        <w:szCs w:val="20"/>
      </w:rPr>
      <w:t>130</w:t>
    </w:r>
    <w:r w:rsidRPr="00991974">
      <w:rPr>
        <w:rFonts w:ascii="Arial Narrow" w:hAnsi="Arial Narrow"/>
        <w:color w:val="4D4D4D"/>
        <w:sz w:val="20"/>
        <w:szCs w:val="20"/>
      </w:rPr>
      <w:t xml:space="preserve"> </w:t>
    </w:r>
    <w:r>
      <w:rPr>
        <w:rFonts w:ascii="Arial Narrow" w:hAnsi="Arial Narrow"/>
        <w:color w:val="4D4D4D"/>
        <w:sz w:val="20"/>
        <w:szCs w:val="20"/>
      </w:rPr>
      <w:t>440</w:t>
    </w:r>
  </w:p>
  <w:p w:rsidR="00C663FD" w:rsidRDefault="00C663FD" w:rsidP="00C663FD">
    <w:pPr>
      <w:pStyle w:val="Zpat"/>
      <w:jc w:val="center"/>
    </w:pPr>
    <w:r w:rsidRPr="00991974">
      <w:rPr>
        <w:rFonts w:ascii="Arial Narrow" w:hAnsi="Arial Narrow"/>
        <w:color w:val="4D4D4D"/>
        <w:sz w:val="20"/>
        <w:szCs w:val="20"/>
      </w:rPr>
      <w:t xml:space="preserve">email: </w:t>
    </w:r>
    <w:r>
      <w:rPr>
        <w:rFonts w:ascii="Arial Narrow" w:hAnsi="Arial Narrow"/>
        <w:color w:val="4D4D4D"/>
        <w:sz w:val="20"/>
        <w:szCs w:val="20"/>
      </w:rPr>
      <w:t>sekretariat-hsrm</w:t>
    </w:r>
    <w:r w:rsidRPr="00991974">
      <w:rPr>
        <w:rFonts w:ascii="Arial Narrow" w:hAnsi="Arial Narrow"/>
        <w:color w:val="4D4D4D"/>
        <w:sz w:val="20"/>
        <w:szCs w:val="20"/>
      </w:rPr>
      <w:t xml:space="preserve">@hsr-uk.cz </w:t>
    </w:r>
    <w:r w:rsidRPr="00991974">
      <w:rPr>
        <w:rFonts w:ascii="Arial Narrow" w:hAnsi="Arial Narrow"/>
        <w:color w:val="4D4D4D"/>
        <w:sz w:val="20"/>
        <w:szCs w:val="20"/>
      </w:rPr>
      <w:sym w:font="Symbol" w:char="F0BD"/>
    </w:r>
    <w:r w:rsidRPr="00991974">
      <w:rPr>
        <w:rFonts w:ascii="Arial Narrow" w:hAnsi="Arial Narrow"/>
        <w:color w:val="4D4D4D"/>
        <w:sz w:val="20"/>
        <w:szCs w:val="20"/>
      </w:rPr>
      <w:t xml:space="preserve"> www.hsr-uk.cz/hsr_most.html</w:t>
    </w:r>
  </w:p>
  <w:p w:rsidR="00C663FD" w:rsidRDefault="00C663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7F" w:rsidRDefault="00104F7F" w:rsidP="00C663FD">
      <w:pPr>
        <w:spacing w:after="0" w:line="240" w:lineRule="auto"/>
      </w:pPr>
      <w:r>
        <w:separator/>
      </w:r>
    </w:p>
  </w:footnote>
  <w:footnote w:type="continuationSeparator" w:id="0">
    <w:p w:rsidR="00104F7F" w:rsidRDefault="00104F7F" w:rsidP="00C66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9C"/>
    <w:rsid w:val="00020BF2"/>
    <w:rsid w:val="0006679C"/>
    <w:rsid w:val="00086C81"/>
    <w:rsid w:val="00094BE6"/>
    <w:rsid w:val="000E193A"/>
    <w:rsid w:val="00104F7F"/>
    <w:rsid w:val="002221CC"/>
    <w:rsid w:val="0027396F"/>
    <w:rsid w:val="00385524"/>
    <w:rsid w:val="003B2721"/>
    <w:rsid w:val="00427A89"/>
    <w:rsid w:val="0047358D"/>
    <w:rsid w:val="004E7208"/>
    <w:rsid w:val="00553E9A"/>
    <w:rsid w:val="00667FCF"/>
    <w:rsid w:val="006D236D"/>
    <w:rsid w:val="007C7817"/>
    <w:rsid w:val="00850457"/>
    <w:rsid w:val="00886630"/>
    <w:rsid w:val="008B0114"/>
    <w:rsid w:val="008D5B60"/>
    <w:rsid w:val="00960DDB"/>
    <w:rsid w:val="00AB389F"/>
    <w:rsid w:val="00B301E7"/>
    <w:rsid w:val="00B44546"/>
    <w:rsid w:val="00B772CA"/>
    <w:rsid w:val="00C663FD"/>
    <w:rsid w:val="00CA4F02"/>
    <w:rsid w:val="00D34C06"/>
    <w:rsid w:val="00D60BA2"/>
    <w:rsid w:val="00D64AAA"/>
    <w:rsid w:val="00EB329C"/>
    <w:rsid w:val="00ED733D"/>
    <w:rsid w:val="00F338C7"/>
    <w:rsid w:val="00F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3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3FD"/>
  </w:style>
  <w:style w:type="paragraph" w:styleId="Zpat">
    <w:name w:val="footer"/>
    <w:basedOn w:val="Normln"/>
    <w:link w:val="ZpatChar"/>
    <w:uiPriority w:val="99"/>
    <w:unhideWhenUsed/>
    <w:rsid w:val="00C6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3FD"/>
  </w:style>
  <w:style w:type="character" w:styleId="Hypertextovodkaz">
    <w:name w:val="Hyperlink"/>
    <w:basedOn w:val="Standardnpsmoodstavce"/>
    <w:uiPriority w:val="99"/>
    <w:unhideWhenUsed/>
    <w:rsid w:val="002221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3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3FD"/>
  </w:style>
  <w:style w:type="paragraph" w:styleId="Zpat">
    <w:name w:val="footer"/>
    <w:basedOn w:val="Normln"/>
    <w:link w:val="ZpatChar"/>
    <w:uiPriority w:val="99"/>
    <w:unhideWhenUsed/>
    <w:rsid w:val="00C6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3FD"/>
  </w:style>
  <w:style w:type="character" w:styleId="Hypertextovodkaz">
    <w:name w:val="Hyperlink"/>
    <w:basedOn w:val="Standardnpsmoodstavce"/>
    <w:uiPriority w:val="99"/>
    <w:unhideWhenUsed/>
    <w:rsid w:val="00222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Coal Group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Pimper Jan</dc:creator>
  <cp:lastModifiedBy>uzivatel</cp:lastModifiedBy>
  <cp:revision>6</cp:revision>
  <cp:lastPrinted>2019-04-26T06:48:00Z</cp:lastPrinted>
  <dcterms:created xsi:type="dcterms:W3CDTF">2019-06-04T05:56:00Z</dcterms:created>
  <dcterms:modified xsi:type="dcterms:W3CDTF">2019-06-04T05:58:00Z</dcterms:modified>
</cp:coreProperties>
</file>